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9223" w14:textId="77777777" w:rsidR="009B3BB0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D20E7">
        <w:rPr>
          <w:rFonts w:ascii="Calibri" w:eastAsia="Calibri" w:hAnsi="Calibri" w:cs="Calibri"/>
          <w:b/>
          <w:sz w:val="24"/>
          <w:szCs w:val="24"/>
          <w:lang w:eastAsia="pl-PL"/>
        </w:rPr>
        <w:t>KLAUZULA INFORMACYJNA RODO – REKRUTACJA UCZNIÓW</w:t>
      </w:r>
    </w:p>
    <w:p w14:paraId="6716A7C7" w14:textId="77777777" w:rsidR="006D20E7" w:rsidRPr="006D20E7" w:rsidRDefault="006D20E7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A4E3030" w14:textId="77777777" w:rsidR="009B3BB0" w:rsidRPr="006D20E7" w:rsidRDefault="009B3BB0" w:rsidP="009B3B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  <w:lang w:eastAsia="pl-PL"/>
        </w:rPr>
      </w:pPr>
      <w:r w:rsidRPr="006D20E7">
        <w:rPr>
          <w:rFonts w:ascii="Cambria" w:eastAsia="Cambria" w:hAnsi="Cambria" w:cs="Cambria"/>
          <w:i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49B9BCB" w14:textId="77777777" w:rsidR="009B3BB0" w:rsidRPr="006D20E7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0B4AC56" w14:textId="5C80129B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Administratorem danych osobowych jest w świetle przepisów ogólnego rozporządzenia o ochronie danych (RODO) </w:t>
      </w:r>
      <w:r w:rsidR="000513DF">
        <w:rPr>
          <w:rFonts w:ascii="Calibri" w:eastAsia="Calibri" w:hAnsi="Calibri" w:cs="Calibri"/>
          <w:b/>
          <w:sz w:val="20"/>
          <w:szCs w:val="20"/>
          <w:lang w:eastAsia="pl-PL"/>
        </w:rPr>
        <w:t>Przedszkole nr 250 „Akwarelka w Warszawie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r w:rsidRPr="006D20E7">
        <w:rPr>
          <w:rFonts w:ascii="Calibri" w:eastAsia="Calibri" w:hAnsi="Calibri" w:cs="Calibri"/>
          <w:b/>
          <w:sz w:val="20"/>
          <w:szCs w:val="20"/>
          <w:lang w:eastAsia="pl-PL"/>
        </w:rPr>
        <w:t>Administrator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). Dane kontaktowe Administratora: </w:t>
      </w:r>
      <w:r w:rsidR="00B44062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ul. Kinowa 10a, 04-019 Warszawa, tel. 22 810 81 88, e-mail: p250@eduwarszawa.pl</w:t>
      </w:r>
    </w:p>
    <w:p w14:paraId="5E4447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Dane osobowe kandydatów, rodziców lub opiekunów prawnych są wykorzystywane w celu przeprowadzenia procedury rekrutacyjnej do szkoły/przedszkola przez Administratora, w szczególności:</w:t>
      </w:r>
    </w:p>
    <w:p w14:paraId="7C6B140F" w14:textId="77777777" w:rsidR="009B3BB0" w:rsidRPr="006D20E7" w:rsidRDefault="009B3BB0" w:rsidP="009B3BB0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6D20E7">
        <w:rPr>
          <w:rFonts w:ascii="Calibri" w:eastAsia="Calibri" w:hAnsi="Calibri" w:cs="Calibri"/>
          <w:color w:val="000000"/>
          <w:sz w:val="20"/>
          <w:szCs w:val="20"/>
          <w:highlight w:val="white"/>
          <w:lang w:eastAsia="pl-PL"/>
        </w:rPr>
        <w:t>przetwarzanie jest niezbędne do wypełnienia obowiązku prawnego”,</w:t>
      </w:r>
    </w:p>
    <w:p w14:paraId="32ED82AE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5CBB11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W zależności od wskazanej podstawy dane będą przechowywane:</w:t>
      </w:r>
    </w:p>
    <w:p w14:paraId="0F8E9529" w14:textId="77777777" w:rsidR="009B3BB0" w:rsidRPr="006D20E7" w:rsidRDefault="009B3BB0" w:rsidP="009B3BB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przez okres niezbędny do realizacji wszelkich obowiązków wynikających z przepisów prawa nakazujących przechowywać dane zgodnie z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art. 160 ustawy Prawo oświatowe:</w:t>
      </w:r>
    </w:p>
    <w:p w14:paraId="6BFD0701" w14:textId="77777777" w:rsidR="009B3BB0" w:rsidRPr="006D20E7" w:rsidRDefault="009B3BB0" w:rsidP="009B3BB0">
      <w:pPr>
        <w:spacing w:after="0"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do końca okresu, w którym podopieczny korzysta z nauki w szkole/przedszkolu</w:t>
      </w:r>
    </w:p>
    <w:p w14:paraId="6502ABA5" w14:textId="77777777" w:rsidR="009B3BB0" w:rsidRPr="006D20E7" w:rsidRDefault="009B3BB0" w:rsidP="009B3BB0">
      <w:pPr>
        <w:spacing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przez okres roku, w przypadku nieprzyjęcia podopiecznego w procesie rekrutacji</w:t>
      </w:r>
    </w:p>
    <w:p w14:paraId="327FC391" w14:textId="77777777" w:rsidR="009B3BB0" w:rsidRPr="006D20E7" w:rsidRDefault="009B3BB0" w:rsidP="009B3BB0">
      <w:pPr>
        <w:spacing w:line="254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Chyba, że na rozstrzygnięcie dyrektora przedszkola, szkoły lub placówki została wniesiona skarga do sądu administracyjnego i postępowanie nie zostało zakończone prawomocnym wyrokiem.</w:t>
      </w:r>
    </w:p>
    <w:p w14:paraId="6A7E575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Placówka nie przekazuje danych osobowych do państw trzecich i organizacji międzynarodowych.</w:t>
      </w:r>
    </w:p>
    <w:p w14:paraId="0BEA3B6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33F626ED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Osobom, których dane dotyczą, przysługuje prawo złożenia wniosku </w:t>
      </w:r>
      <w:proofErr w:type="spellStart"/>
      <w:r w:rsidRPr="006D20E7">
        <w:rPr>
          <w:rFonts w:ascii="Calibri" w:eastAsia="Calibri" w:hAnsi="Calibri" w:cs="Calibri"/>
          <w:sz w:val="20"/>
          <w:szCs w:val="20"/>
          <w:lang w:eastAsia="pl-PL"/>
        </w:rPr>
        <w:t>ws</w:t>
      </w:r>
      <w:proofErr w:type="spellEnd"/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05402EA3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A49E335" w14:textId="47760092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W placówce wyznaczono inspektora ochrony danych (IOD) można się z nim skontaktować za pośrednictwem poczty elektronicznej: </w:t>
      </w:r>
      <w:r w:rsidR="007B1C5D" w:rsidRPr="007B1C5D">
        <w:rPr>
          <w:rFonts w:ascii="Times New Roman" w:hAnsi="Times New Roman" w:cs="Times New Roman"/>
          <w:color w:val="000000"/>
          <w:shd w:val="clear" w:color="auto" w:fill="FFFFFF"/>
        </w:rPr>
        <w:t>IOD.DBFOPPD@EDUWARSZAWA.PL</w:t>
      </w:r>
    </w:p>
    <w:p w14:paraId="659504EF" w14:textId="77777777" w:rsidR="00EA78A6" w:rsidRDefault="00EA78A6"/>
    <w:sectPr w:rsidR="00EA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1335689292">
    <w:abstractNumId w:val="1"/>
  </w:num>
  <w:num w:numId="2" w16cid:durableId="5370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6"/>
    <w:rsid w:val="000513DF"/>
    <w:rsid w:val="006D20E7"/>
    <w:rsid w:val="007B1C5D"/>
    <w:rsid w:val="009B3BB0"/>
    <w:rsid w:val="00B44062"/>
    <w:rsid w:val="00B93305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EC5"/>
  <w15:chartTrackingRefBased/>
  <w15:docId w15:val="{082CEBE4-1C61-4F1E-94ED-38300D4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ACA7D-BA8F-4F83-8130-CEB63A44C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AE488-5366-4385-9953-411457E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Company>UMSTW EDU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Piela</dc:creator>
  <cp:keywords/>
  <dc:description/>
  <cp:lastModifiedBy>Małgorzata Szałaj</cp:lastModifiedBy>
  <cp:revision>2</cp:revision>
  <dcterms:created xsi:type="dcterms:W3CDTF">2024-02-29T14:08:00Z</dcterms:created>
  <dcterms:modified xsi:type="dcterms:W3CDTF">2024-02-29T14:08:00Z</dcterms:modified>
</cp:coreProperties>
</file>